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C" w:rsidRPr="001365A6" w:rsidRDefault="00AD3D4F" w:rsidP="001365A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65A6">
        <w:rPr>
          <w:rFonts w:ascii="Times New Roman" w:hAnsi="Times New Roman" w:cs="Times New Roman"/>
          <w:b/>
          <w:sz w:val="28"/>
        </w:rPr>
        <w:t xml:space="preserve">JEDNORAZOWE ŚWIADCZENIE PIENIĘŻNE W WYSOKOŚCI 300 ZŁ </w:t>
      </w:r>
    </w:p>
    <w:p w:rsidR="0036713C" w:rsidRPr="001365A6" w:rsidRDefault="0036713C" w:rsidP="001365A6">
      <w:pPr>
        <w:spacing w:after="0" w:line="360" w:lineRule="auto"/>
        <w:rPr>
          <w:rFonts w:ascii="Times New Roman" w:hAnsi="Times New Roman" w:cs="Times New Roman"/>
          <w:b/>
        </w:rPr>
      </w:pPr>
      <w:r w:rsidRPr="001365A6">
        <w:rPr>
          <w:rFonts w:ascii="Times New Roman" w:hAnsi="Times New Roman" w:cs="Times New Roman"/>
          <w:b/>
        </w:rPr>
        <w:t>PODSTAWA PRAWNA UDZIELANIA POMOCY</w:t>
      </w:r>
    </w:p>
    <w:p w:rsidR="00AD3D4F" w:rsidRDefault="00AD3D4F" w:rsidP="001365A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>Pomoc przyznaje się na podstawie art. 31 ustawy z dnia 12 marca 2022 r. o pomocy obywatelom Ukrainy w związku z konfliktem zbrojnym na terytorium tego państwa (specustawy).</w:t>
      </w:r>
    </w:p>
    <w:p w:rsidR="001365A6" w:rsidRPr="001365A6" w:rsidRDefault="001365A6" w:rsidP="001365A6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36713C" w:rsidRPr="001365A6" w:rsidRDefault="0036713C" w:rsidP="001365A6">
      <w:pPr>
        <w:spacing w:after="0" w:line="360" w:lineRule="auto"/>
        <w:rPr>
          <w:rFonts w:ascii="Times New Roman" w:hAnsi="Times New Roman" w:cs="Times New Roman"/>
          <w:b/>
        </w:rPr>
      </w:pPr>
      <w:r w:rsidRPr="001365A6">
        <w:rPr>
          <w:rFonts w:ascii="Times New Roman" w:hAnsi="Times New Roman" w:cs="Times New Roman"/>
          <w:b/>
        </w:rPr>
        <w:t>KOMU PRZYSŁUGUJE POMOC?</w:t>
      </w:r>
    </w:p>
    <w:p w:rsidR="00AD3D4F" w:rsidRPr="001365A6" w:rsidRDefault="00AD3D4F" w:rsidP="001365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>Uprawniony do pomocy jest obywatel Ukrainy, który wjechał legalnie na terytorium Rzeczypospolitej Polskiej bezpośrednio z terytorium Ukrainy w okresie od dnia 24 lutego 2022 r. do dnia określonego w rozporządzeniu Rady Ministrów wydanym na podstawie art. 2 ust. 4 specustawy, deklaruje zamiar pozostania na terytorium Rzeczypospolitej Polskiej i został wpisany do rejestru PESEL.</w:t>
      </w:r>
    </w:p>
    <w:p w:rsidR="00AD3D4F" w:rsidRDefault="00AD3D4F" w:rsidP="001365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>Za legalny uznaje się także pobyt dziecka urodzonego na terytorium Rzeczypospolitej Polskiej przez matkę, która jest osobą określoną w zdaniu powyżej, w okresie dotyczącym matki.</w:t>
      </w:r>
    </w:p>
    <w:p w:rsidR="001365A6" w:rsidRPr="001365A6" w:rsidRDefault="001365A6" w:rsidP="001365A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AD3D4F" w:rsidRPr="001365A6" w:rsidRDefault="00AD3D4F" w:rsidP="001365A6">
      <w:pPr>
        <w:spacing w:after="0" w:line="360" w:lineRule="auto"/>
        <w:rPr>
          <w:rFonts w:ascii="Times New Roman" w:hAnsi="Times New Roman" w:cs="Times New Roman"/>
          <w:b/>
        </w:rPr>
      </w:pPr>
      <w:r w:rsidRPr="001365A6">
        <w:rPr>
          <w:rFonts w:ascii="Times New Roman" w:hAnsi="Times New Roman" w:cs="Times New Roman"/>
          <w:b/>
        </w:rPr>
        <w:t xml:space="preserve">WYSOKOŚĆ POMOCY I JEJ PRZEZNACZENIE </w:t>
      </w:r>
    </w:p>
    <w:p w:rsidR="00AD3D4F" w:rsidRPr="001365A6" w:rsidRDefault="00AD3D4F" w:rsidP="001365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>300 zł na osobę</w:t>
      </w:r>
    </w:p>
    <w:p w:rsidR="00AD3D4F" w:rsidRDefault="00AD3D4F" w:rsidP="001365A6">
      <w:pPr>
        <w:spacing w:after="0" w:line="360" w:lineRule="auto"/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>Przeznaczenie pomocy: na utrzymanie, w szczególności na pokrycie wydatków na żywność, odzież, obuwie, środki higieny osobistej oraz opłaty mieszkaniowe.</w:t>
      </w:r>
    </w:p>
    <w:p w:rsidR="001365A6" w:rsidRPr="001365A6" w:rsidRDefault="001365A6" w:rsidP="001365A6">
      <w:pPr>
        <w:spacing w:after="0" w:line="360" w:lineRule="auto"/>
        <w:rPr>
          <w:rFonts w:ascii="Times New Roman" w:hAnsi="Times New Roman" w:cs="Times New Roman"/>
        </w:rPr>
      </w:pPr>
    </w:p>
    <w:p w:rsidR="00AD3D4F" w:rsidRPr="001365A6" w:rsidRDefault="00995DC7" w:rsidP="001365A6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1365A6">
        <w:rPr>
          <w:rStyle w:val="markedcontent"/>
          <w:rFonts w:ascii="Times New Roman" w:hAnsi="Times New Roman" w:cs="Times New Roman"/>
          <w:b/>
          <w:sz w:val="24"/>
          <w:szCs w:val="28"/>
        </w:rPr>
        <w:t>W JAKI SPOSÓB I GDZIE NALEŻY ZŁOŻYĆ WNIOSEK O WYPŁATĘ POMOCY?</w:t>
      </w:r>
    </w:p>
    <w:p w:rsidR="00995DC7" w:rsidRPr="001365A6" w:rsidRDefault="00995DC7" w:rsidP="001365A6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5A6">
        <w:rPr>
          <w:rStyle w:val="markedcontent"/>
          <w:rFonts w:ascii="Times New Roman" w:hAnsi="Times New Roman" w:cs="Times New Roman"/>
          <w:sz w:val="24"/>
          <w:szCs w:val="24"/>
        </w:rPr>
        <w:t>Wniosek o przyznanie pomocy składa się w Miejskim Ośrodku Pomocy S</w:t>
      </w:r>
      <w:r w:rsidR="00000D7D" w:rsidRPr="001365A6">
        <w:rPr>
          <w:rStyle w:val="markedcontent"/>
          <w:rFonts w:ascii="Times New Roman" w:hAnsi="Times New Roman" w:cs="Times New Roman"/>
          <w:sz w:val="24"/>
          <w:szCs w:val="24"/>
        </w:rPr>
        <w:t>połecznej w Tyszowcach dla osób, których miejscem pobytu jest Gmina</w:t>
      </w:r>
      <w:r w:rsidRPr="001365A6">
        <w:rPr>
          <w:rStyle w:val="markedcontent"/>
          <w:rFonts w:ascii="Times New Roman" w:hAnsi="Times New Roman" w:cs="Times New Roman"/>
          <w:sz w:val="24"/>
          <w:szCs w:val="24"/>
        </w:rPr>
        <w:t xml:space="preserve"> Tyszowce. </w:t>
      </w:r>
    </w:p>
    <w:p w:rsidR="00995DC7" w:rsidRDefault="00995DC7" w:rsidP="001365A6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5A6">
        <w:rPr>
          <w:rStyle w:val="markedcontent"/>
          <w:rFonts w:ascii="Times New Roman" w:hAnsi="Times New Roman" w:cs="Times New Roman"/>
          <w:sz w:val="24"/>
          <w:szCs w:val="24"/>
        </w:rPr>
        <w:t>Wniosek składa osoba uprawniona, jej przedstawiciel ustawowy, opiekun tymczasowy albo osoba sprawująca faktyczną pieczę nad dzieckiem.</w:t>
      </w:r>
    </w:p>
    <w:p w:rsidR="001365A6" w:rsidRPr="001365A6" w:rsidRDefault="001365A6" w:rsidP="001365A6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95DC7" w:rsidRPr="001365A6" w:rsidRDefault="008F6B82" w:rsidP="001365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5A6">
        <w:rPr>
          <w:rFonts w:ascii="Times New Roman" w:hAnsi="Times New Roman" w:cs="Times New Roman"/>
          <w:b/>
          <w:sz w:val="24"/>
          <w:szCs w:val="24"/>
        </w:rPr>
        <w:t>W JAKIM T</w:t>
      </w:r>
      <w:r w:rsidR="00D131B4">
        <w:rPr>
          <w:rFonts w:ascii="Times New Roman" w:hAnsi="Times New Roman" w:cs="Times New Roman"/>
          <w:b/>
          <w:sz w:val="24"/>
          <w:szCs w:val="24"/>
        </w:rPr>
        <w:t>RYBIE I NA JAKICH ZASADACH PRZY</w:t>
      </w:r>
      <w:r w:rsidRPr="001365A6">
        <w:rPr>
          <w:rFonts w:ascii="Times New Roman" w:hAnsi="Times New Roman" w:cs="Times New Roman"/>
          <w:b/>
          <w:sz w:val="24"/>
          <w:szCs w:val="24"/>
        </w:rPr>
        <w:t>ZNAJE SIĘ POMOC?</w:t>
      </w:r>
    </w:p>
    <w:p w:rsidR="008F6B82" w:rsidRPr="001365A6" w:rsidRDefault="008F6B82" w:rsidP="0013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5A6">
        <w:rPr>
          <w:rFonts w:ascii="Times New Roman" w:hAnsi="Times New Roman" w:cs="Times New Roman"/>
          <w:sz w:val="24"/>
          <w:szCs w:val="24"/>
        </w:rPr>
        <w:t xml:space="preserve">Przyznanie świadczenia nie wymaga wydania decyzji. Świadczenie przyznaje się bez względu na dochód. </w:t>
      </w:r>
    </w:p>
    <w:p w:rsidR="008F6B82" w:rsidRPr="001365A6" w:rsidRDefault="008F6B82" w:rsidP="001365A6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30"/>
        </w:rPr>
      </w:pP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Składany wniosek zawiera następujące dane:</w:t>
      </w:r>
    </w:p>
    <w:p w:rsidR="008F6B82" w:rsidRPr="001365A6" w:rsidRDefault="008F6B82" w:rsidP="001365A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1) imię (imiona) i nazwisko;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2) data urodzenia;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3) obywatelstwo;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4) płeć;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5) rodzaj, seria i numer dokumentu stanowiącego podstawę przekroczenia granicy;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6) informację o dacie wjazdu na terytorium RP;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7) adres pobytu;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8) dane kontaktowe, w tym numer telefonu lub adres poczty elektronicznej – o ile je posiada;</w:t>
      </w:r>
      <w:r w:rsidRPr="001365A6">
        <w:rPr>
          <w:rFonts w:ascii="Times New Roman" w:hAnsi="Times New Roman" w:cs="Times New Roman"/>
          <w:sz w:val="18"/>
        </w:rPr>
        <w:br/>
      </w:r>
      <w:r w:rsidRPr="001365A6">
        <w:rPr>
          <w:rStyle w:val="markedcontent"/>
          <w:rFonts w:ascii="Times New Roman" w:hAnsi="Times New Roman" w:cs="Times New Roman"/>
          <w:sz w:val="24"/>
          <w:szCs w:val="30"/>
        </w:rPr>
        <w:t>9) numer PESEL.</w:t>
      </w:r>
    </w:p>
    <w:p w:rsidR="008F6B82" w:rsidRPr="001365A6" w:rsidRDefault="008F6B82" w:rsidP="001365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5A6">
        <w:rPr>
          <w:rFonts w:ascii="Times New Roman" w:hAnsi="Times New Roman" w:cs="Times New Roman"/>
          <w:sz w:val="24"/>
          <w:szCs w:val="24"/>
        </w:rPr>
        <w:lastRenderedPageBreak/>
        <w:t xml:space="preserve">W przypadku gdy wnioskodawca podał dane kontaktowe (numer telefonu, adres poczty elektronicznej), ośrodek pomocy społecznej informuje go o terminie i formie wypłaty świadczenia za pomocą dostępnych środków komunikacji. </w:t>
      </w:r>
    </w:p>
    <w:p w:rsidR="008F6B82" w:rsidRPr="001365A6" w:rsidRDefault="008F6B82" w:rsidP="001365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5A6">
        <w:rPr>
          <w:rFonts w:ascii="Times New Roman" w:hAnsi="Times New Roman" w:cs="Times New Roman"/>
          <w:sz w:val="24"/>
          <w:szCs w:val="24"/>
        </w:rPr>
        <w:t>Wypłata świadczenia może być dokonana w formie przelewu na konto bankowe wskazane przez wnioskodawcę, bądź w inny sposób określony przez organ wypłacający świadczenie (np. w kasie).</w:t>
      </w:r>
    </w:p>
    <w:p w:rsidR="008F6B82" w:rsidRPr="001365A6" w:rsidRDefault="008F6B82" w:rsidP="0013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6B82" w:rsidRPr="001365A6" w:rsidSect="0082473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66"/>
    <w:multiLevelType w:val="hybridMultilevel"/>
    <w:tmpl w:val="AEC0A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49EE"/>
    <w:multiLevelType w:val="hybridMultilevel"/>
    <w:tmpl w:val="0506FE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5CAC"/>
    <w:multiLevelType w:val="hybridMultilevel"/>
    <w:tmpl w:val="628E3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D4F"/>
    <w:rsid w:val="00000D7D"/>
    <w:rsid w:val="001365A6"/>
    <w:rsid w:val="00212336"/>
    <w:rsid w:val="002F49B7"/>
    <w:rsid w:val="0036713C"/>
    <w:rsid w:val="006D5CB2"/>
    <w:rsid w:val="00824738"/>
    <w:rsid w:val="00876A0F"/>
    <w:rsid w:val="008F6B82"/>
    <w:rsid w:val="00995DC7"/>
    <w:rsid w:val="00AD3D4F"/>
    <w:rsid w:val="00B32CD1"/>
    <w:rsid w:val="00D131B4"/>
    <w:rsid w:val="00D31DC4"/>
    <w:rsid w:val="00D40E21"/>
    <w:rsid w:val="00ED7589"/>
    <w:rsid w:val="00F6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D4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D3D4F"/>
  </w:style>
  <w:style w:type="paragraph" w:styleId="Akapitzlist">
    <w:name w:val="List Paragraph"/>
    <w:basedOn w:val="Normalny"/>
    <w:uiPriority w:val="34"/>
    <w:qFormat/>
    <w:rsid w:val="00AD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mwenio</dc:creator>
  <cp:keywords/>
  <dc:description/>
  <cp:lastModifiedBy>mwenio</cp:lastModifiedBy>
  <cp:revision>10</cp:revision>
  <cp:lastPrinted>2022-03-18T09:49:00Z</cp:lastPrinted>
  <dcterms:created xsi:type="dcterms:W3CDTF">2022-03-18T07:39:00Z</dcterms:created>
  <dcterms:modified xsi:type="dcterms:W3CDTF">2022-03-18T09:56:00Z</dcterms:modified>
</cp:coreProperties>
</file>